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65C6" w14:textId="77777777" w:rsidR="0054663F" w:rsidRDefault="0054663F" w:rsidP="0054663F">
      <w:pPr>
        <w:shd w:val="clear" w:color="auto" w:fill="FFFFFF"/>
        <w:rPr>
          <w:rFonts w:ascii="Avenir" w:eastAsia="Avenir" w:hAnsi="Avenir" w:cs="Avenir"/>
          <w:b/>
          <w:bCs/>
          <w:color w:val="434343"/>
        </w:rPr>
      </w:pPr>
      <w:r>
        <w:rPr>
          <w:rFonts w:ascii="Avenir" w:eastAsia="Avenir" w:hAnsi="Avenir" w:cs="Avenir"/>
          <w:b/>
          <w:bCs/>
          <w:color w:val="434343"/>
        </w:rPr>
        <w:t>Austin Proper Residences</w:t>
      </w:r>
    </w:p>
    <w:p w14:paraId="61753BDD" w14:textId="77777777" w:rsidR="0054663F" w:rsidRDefault="0054663F" w:rsidP="0054663F">
      <w:pPr>
        <w:shd w:val="clear" w:color="auto" w:fill="FFFFFF"/>
        <w:rPr>
          <w:rFonts w:ascii="Avenir" w:eastAsia="Avenir" w:hAnsi="Avenir" w:cs="Avenir"/>
          <w:b/>
          <w:bCs/>
          <w:color w:val="434343"/>
        </w:rPr>
      </w:pPr>
    </w:p>
    <w:p w14:paraId="69866C71" w14:textId="77777777" w:rsidR="0054663F" w:rsidRDefault="0054663F" w:rsidP="0054663F">
      <w:pPr>
        <w:shd w:val="clear" w:color="auto" w:fill="FFFFFF"/>
        <w:rPr>
          <w:rFonts w:ascii="Avenir" w:eastAsia="Avenir" w:hAnsi="Avenir" w:cs="Avenir"/>
          <w:b/>
          <w:bCs/>
          <w:color w:val="434343"/>
        </w:rPr>
      </w:pPr>
      <w:r>
        <w:rPr>
          <w:rFonts w:ascii="Avenir" w:eastAsia="Avenir" w:hAnsi="Avenir" w:cs="Avenir"/>
          <w:b/>
          <w:bCs/>
          <w:color w:val="434343"/>
        </w:rPr>
        <w:t>General Overview</w:t>
      </w:r>
    </w:p>
    <w:p w14:paraId="64FB1F1D" w14:textId="77777777" w:rsidR="0054663F" w:rsidRDefault="0054663F" w:rsidP="0054663F">
      <w:pPr>
        <w:numPr>
          <w:ilvl w:val="0"/>
          <w:numId w:val="6"/>
        </w:numPr>
        <w:shd w:val="clear" w:color="auto" w:fill="FFFFFF"/>
        <w:spacing w:before="200"/>
        <w:ind w:left="940"/>
        <w:rPr>
          <w:rFonts w:ascii="Avenir" w:eastAsia="Avenir" w:hAnsi="Avenir" w:cs="Avenir"/>
          <w:color w:val="434343"/>
        </w:rPr>
      </w:pPr>
      <w:r>
        <w:rPr>
          <w:rFonts w:ascii="Avenir" w:eastAsia="Avenir" w:hAnsi="Avenir" w:cs="Avenir"/>
          <w:color w:val="434343"/>
        </w:rPr>
        <w:t>Austin Proper Residences</w:t>
      </w:r>
    </w:p>
    <w:p w14:paraId="10E5833D" w14:textId="77777777" w:rsidR="0054663F" w:rsidRDefault="0054663F" w:rsidP="0054663F">
      <w:pPr>
        <w:numPr>
          <w:ilvl w:val="0"/>
          <w:numId w:val="6"/>
        </w:numPr>
        <w:shd w:val="clear" w:color="auto" w:fill="FFFFFF"/>
        <w:ind w:left="940"/>
        <w:rPr>
          <w:rFonts w:ascii="Avenir" w:eastAsia="Avenir" w:hAnsi="Avenir" w:cs="Avenir"/>
          <w:color w:val="434343"/>
        </w:rPr>
      </w:pPr>
      <w:r>
        <w:rPr>
          <w:rFonts w:ascii="Avenir" w:eastAsia="Avenir" w:hAnsi="Avenir" w:cs="Avenir"/>
          <w:color w:val="434343"/>
        </w:rPr>
        <w:t>202 Nueces St., Austin, TX</w:t>
      </w:r>
    </w:p>
    <w:p w14:paraId="4FE87D9F" w14:textId="77777777" w:rsidR="0054663F" w:rsidRDefault="0054663F" w:rsidP="0054663F">
      <w:pPr>
        <w:numPr>
          <w:ilvl w:val="0"/>
          <w:numId w:val="6"/>
        </w:numPr>
        <w:shd w:val="clear" w:color="auto" w:fill="FFFFFF"/>
        <w:ind w:left="940"/>
        <w:rPr>
          <w:rFonts w:ascii="Avenir" w:eastAsia="Avenir" w:hAnsi="Avenir" w:cs="Avenir"/>
          <w:color w:val="434343"/>
        </w:rPr>
      </w:pPr>
      <w:r>
        <w:rPr>
          <w:rFonts w:ascii="Avenir" w:eastAsia="Avenir" w:hAnsi="Avenir" w:cs="Avenir"/>
          <w:color w:val="434343"/>
        </w:rPr>
        <w:t>Downtown Austin – 2nd Street District</w:t>
      </w:r>
    </w:p>
    <w:p w14:paraId="25281B06" w14:textId="77777777" w:rsidR="0054663F" w:rsidRDefault="0054663F" w:rsidP="0054663F">
      <w:pPr>
        <w:numPr>
          <w:ilvl w:val="0"/>
          <w:numId w:val="6"/>
        </w:numPr>
        <w:shd w:val="clear" w:color="auto" w:fill="FFFFFF"/>
        <w:ind w:left="940"/>
        <w:rPr>
          <w:rFonts w:ascii="Avenir" w:eastAsia="Avenir" w:hAnsi="Avenir" w:cs="Avenir"/>
          <w:color w:val="434343"/>
        </w:rPr>
      </w:pPr>
      <w:r>
        <w:rPr>
          <w:rFonts w:ascii="Avenir" w:eastAsia="Avenir" w:hAnsi="Avenir" w:cs="Avenir"/>
          <w:color w:val="434343"/>
        </w:rPr>
        <w:t>Southwest corner of the building</w:t>
      </w:r>
    </w:p>
    <w:p w14:paraId="0EA17BFE" w14:textId="77777777" w:rsidR="0054663F" w:rsidRDefault="0054663F" w:rsidP="0054663F">
      <w:pPr>
        <w:numPr>
          <w:ilvl w:val="0"/>
          <w:numId w:val="6"/>
        </w:numPr>
        <w:shd w:val="clear" w:color="auto" w:fill="FFFFFF"/>
        <w:ind w:left="940"/>
        <w:rPr>
          <w:rFonts w:ascii="Avenir" w:eastAsia="Avenir" w:hAnsi="Avenir" w:cs="Avenir"/>
          <w:color w:val="434343"/>
        </w:rPr>
      </w:pPr>
      <w:r>
        <w:rPr>
          <w:rFonts w:ascii="Avenir" w:eastAsia="Avenir" w:hAnsi="Avenir" w:cs="Avenir"/>
          <w:color w:val="434343"/>
        </w:rPr>
        <w:t xml:space="preserve">View of Downtown Austin skyline, Lady Bird Lake, and Hill Country sunsets </w:t>
      </w:r>
    </w:p>
    <w:p w14:paraId="641E6556" w14:textId="77777777" w:rsidR="0054663F" w:rsidRDefault="0054663F" w:rsidP="0054663F">
      <w:pPr>
        <w:numPr>
          <w:ilvl w:val="0"/>
          <w:numId w:val="6"/>
        </w:numPr>
        <w:shd w:val="clear" w:color="auto" w:fill="FFFFFF"/>
        <w:spacing w:after="200"/>
        <w:ind w:left="940"/>
        <w:rPr>
          <w:rFonts w:ascii="Avenir" w:eastAsia="Avenir" w:hAnsi="Avenir" w:cs="Avenir"/>
          <w:color w:val="434343"/>
        </w:rPr>
      </w:pPr>
      <w:proofErr w:type="gramStart"/>
      <w:r>
        <w:rPr>
          <w:rFonts w:ascii="Avenir" w:eastAsia="Avenir" w:hAnsi="Avenir" w:cs="Avenir"/>
          <w:color w:val="434343"/>
        </w:rPr>
        <w:t>Residences</w:t>
      </w:r>
      <w:proofErr w:type="gramEnd"/>
      <w:r>
        <w:rPr>
          <w:rFonts w:ascii="Avenir" w:eastAsia="Avenir" w:hAnsi="Avenir" w:cs="Avenir"/>
          <w:color w:val="434343"/>
        </w:rPr>
        <w:t xml:space="preserve"> in the building rarely come to market</w:t>
      </w:r>
    </w:p>
    <w:p w14:paraId="6EFAB1B8" w14:textId="77777777" w:rsidR="0054663F" w:rsidRDefault="0054663F" w:rsidP="0054663F">
      <w:pPr>
        <w:shd w:val="clear" w:color="auto" w:fill="FFFFFF"/>
        <w:rPr>
          <w:rFonts w:ascii="Avenir" w:eastAsia="Avenir" w:hAnsi="Avenir" w:cs="Avenir"/>
          <w:color w:val="434343"/>
        </w:rPr>
      </w:pPr>
      <w:r>
        <w:rPr>
          <w:rFonts w:ascii="Avenir" w:eastAsia="Avenir" w:hAnsi="Avenir" w:cs="Avenir"/>
          <w:b/>
          <w:bCs/>
          <w:color w:val="434343"/>
        </w:rPr>
        <w:t>Building &amp; Lifestyle Amenities:</w:t>
      </w:r>
      <w:r>
        <w:rPr>
          <w:rFonts w:ascii="Avenir" w:eastAsia="Avenir" w:hAnsi="Avenir" w:cs="Avenir"/>
          <w:b/>
          <w:bCs/>
          <w:color w:val="434343"/>
        </w:rPr>
        <w:br/>
      </w:r>
      <w:r>
        <w:rPr>
          <w:rFonts w:ascii="Avenir" w:eastAsia="Avenir" w:hAnsi="Avenir" w:cs="Avenir"/>
          <w:color w:val="434343"/>
        </w:rPr>
        <w:t>Austin Proper Residences is widely considered one of the most exclusive condominium buildings in downtown Austin.</w:t>
      </w:r>
    </w:p>
    <w:p w14:paraId="2280E046" w14:textId="77777777" w:rsidR="0054663F" w:rsidRDefault="0054663F" w:rsidP="0054663F">
      <w:pPr>
        <w:numPr>
          <w:ilvl w:val="0"/>
          <w:numId w:val="3"/>
        </w:numPr>
        <w:shd w:val="clear" w:color="auto" w:fill="FFFFFF"/>
        <w:spacing w:before="200"/>
        <w:ind w:left="940"/>
        <w:rPr>
          <w:rFonts w:ascii="Avenir" w:eastAsia="Avenir" w:hAnsi="Avenir" w:cs="Avenir"/>
          <w:color w:val="434343"/>
        </w:rPr>
      </w:pPr>
      <w:r>
        <w:rPr>
          <w:rFonts w:ascii="Avenir" w:eastAsia="Avenir" w:hAnsi="Avenir" w:cs="Avenir"/>
          <w:color w:val="434343"/>
        </w:rPr>
        <w:t>Private resident’s entrance on Nueces St | Hotel entrance on 2</w:t>
      </w:r>
      <w:r w:rsidRPr="009C51BC">
        <w:rPr>
          <w:rFonts w:ascii="Avenir" w:eastAsia="Avenir" w:hAnsi="Avenir" w:cs="Avenir"/>
          <w:color w:val="434343"/>
          <w:vertAlign w:val="superscript"/>
        </w:rPr>
        <w:t>nd</w:t>
      </w:r>
      <w:r>
        <w:rPr>
          <w:rFonts w:ascii="Avenir" w:eastAsia="Avenir" w:hAnsi="Avenir" w:cs="Avenir"/>
          <w:color w:val="434343"/>
        </w:rPr>
        <w:t xml:space="preserve"> Street </w:t>
      </w:r>
    </w:p>
    <w:p w14:paraId="45289DCB" w14:textId="77777777" w:rsidR="0054663F" w:rsidRDefault="0054663F" w:rsidP="0054663F">
      <w:pPr>
        <w:numPr>
          <w:ilvl w:val="0"/>
          <w:numId w:val="3"/>
        </w:numPr>
        <w:shd w:val="clear" w:color="auto" w:fill="FFFFFF"/>
        <w:ind w:left="940"/>
        <w:rPr>
          <w:rFonts w:ascii="Avenir" w:eastAsia="Avenir" w:hAnsi="Avenir" w:cs="Avenir"/>
          <w:color w:val="434343"/>
        </w:rPr>
      </w:pPr>
      <w:r>
        <w:rPr>
          <w:rFonts w:ascii="Avenir" w:eastAsia="Avenir" w:hAnsi="Avenir" w:cs="Avenir"/>
          <w:color w:val="434343"/>
        </w:rPr>
        <w:t>24-hour concierge</w:t>
      </w:r>
    </w:p>
    <w:p w14:paraId="423A4FB6" w14:textId="77777777" w:rsidR="0054663F" w:rsidRDefault="0054663F" w:rsidP="0054663F">
      <w:pPr>
        <w:numPr>
          <w:ilvl w:val="0"/>
          <w:numId w:val="3"/>
        </w:numPr>
        <w:shd w:val="clear" w:color="auto" w:fill="FFFFFF"/>
        <w:ind w:left="940"/>
        <w:rPr>
          <w:rFonts w:ascii="Avenir" w:eastAsia="Avenir" w:hAnsi="Avenir" w:cs="Avenir"/>
          <w:color w:val="434343"/>
        </w:rPr>
      </w:pPr>
      <w:r>
        <w:rPr>
          <w:rFonts w:ascii="Avenir" w:eastAsia="Avenir" w:hAnsi="Avenir" w:cs="Avenir"/>
          <w:color w:val="434343"/>
        </w:rPr>
        <w:t>Valet Parking</w:t>
      </w:r>
    </w:p>
    <w:p w14:paraId="5210C039" w14:textId="77777777" w:rsidR="0054663F" w:rsidRDefault="0054663F" w:rsidP="0054663F">
      <w:pPr>
        <w:numPr>
          <w:ilvl w:val="0"/>
          <w:numId w:val="3"/>
        </w:numPr>
        <w:shd w:val="clear" w:color="auto" w:fill="FFFFFF"/>
        <w:ind w:left="940"/>
        <w:rPr>
          <w:rFonts w:ascii="Avenir" w:eastAsia="Avenir" w:hAnsi="Avenir" w:cs="Avenir"/>
          <w:color w:val="434343"/>
        </w:rPr>
      </w:pPr>
      <w:r>
        <w:rPr>
          <w:rFonts w:ascii="Avenir" w:eastAsia="Avenir" w:hAnsi="Avenir" w:cs="Avenir"/>
          <w:color w:val="434343"/>
        </w:rPr>
        <w:t>Secure residential access and privacy-focused design</w:t>
      </w:r>
    </w:p>
    <w:p w14:paraId="67AB3301" w14:textId="77777777" w:rsidR="0054663F" w:rsidRDefault="0054663F" w:rsidP="0054663F">
      <w:pPr>
        <w:numPr>
          <w:ilvl w:val="0"/>
          <w:numId w:val="3"/>
        </w:numPr>
        <w:shd w:val="clear" w:color="auto" w:fill="FFFFFF"/>
        <w:ind w:left="940"/>
        <w:rPr>
          <w:rFonts w:ascii="Avenir" w:eastAsia="Avenir" w:hAnsi="Avenir" w:cs="Avenir"/>
          <w:color w:val="434343"/>
        </w:rPr>
      </w:pPr>
      <w:r>
        <w:rPr>
          <w:rFonts w:ascii="Avenir" w:eastAsia="Avenir" w:hAnsi="Avenir" w:cs="Avenir"/>
          <w:color w:val="434343"/>
        </w:rPr>
        <w:t>Spa and wellness amenities</w:t>
      </w:r>
    </w:p>
    <w:p w14:paraId="2DD0A793" w14:textId="77777777" w:rsidR="0054663F" w:rsidRDefault="0054663F" w:rsidP="0054663F">
      <w:pPr>
        <w:numPr>
          <w:ilvl w:val="0"/>
          <w:numId w:val="3"/>
        </w:numPr>
        <w:shd w:val="clear" w:color="auto" w:fill="FFFFFF"/>
        <w:ind w:left="940"/>
        <w:rPr>
          <w:rFonts w:ascii="Avenir" w:eastAsia="Avenir" w:hAnsi="Avenir" w:cs="Avenir"/>
          <w:color w:val="434343"/>
        </w:rPr>
      </w:pPr>
      <w:r>
        <w:rPr>
          <w:rFonts w:ascii="Avenir" w:eastAsia="Avenir" w:hAnsi="Avenir" w:cs="Avenir"/>
          <w:color w:val="434343"/>
        </w:rPr>
        <w:t>Fitness center</w:t>
      </w:r>
    </w:p>
    <w:p w14:paraId="38B96FB2" w14:textId="77777777" w:rsidR="0054663F" w:rsidRDefault="0054663F" w:rsidP="0054663F">
      <w:pPr>
        <w:numPr>
          <w:ilvl w:val="0"/>
          <w:numId w:val="3"/>
        </w:numPr>
        <w:shd w:val="clear" w:color="auto" w:fill="FFFFFF"/>
        <w:ind w:left="940"/>
        <w:rPr>
          <w:rFonts w:ascii="Avenir" w:eastAsia="Avenir" w:hAnsi="Avenir" w:cs="Avenir"/>
          <w:color w:val="434343"/>
        </w:rPr>
      </w:pPr>
      <w:r>
        <w:rPr>
          <w:rFonts w:ascii="Avenir" w:eastAsia="Avenir" w:hAnsi="Avenir" w:cs="Avenir"/>
          <w:color w:val="434343"/>
        </w:rPr>
        <w:t>Access to Proper Hotel amenities</w:t>
      </w:r>
    </w:p>
    <w:p w14:paraId="3CFEC978" w14:textId="77777777" w:rsidR="0054663F" w:rsidRDefault="0054663F" w:rsidP="0054663F">
      <w:pPr>
        <w:numPr>
          <w:ilvl w:val="0"/>
          <w:numId w:val="3"/>
        </w:numPr>
        <w:shd w:val="clear" w:color="auto" w:fill="FFFFFF"/>
        <w:spacing w:after="200"/>
        <w:ind w:left="940"/>
        <w:rPr>
          <w:rFonts w:ascii="Avenir" w:eastAsia="Avenir" w:hAnsi="Avenir" w:cs="Avenir"/>
          <w:color w:val="434343"/>
        </w:rPr>
      </w:pPr>
      <w:r>
        <w:rPr>
          <w:rFonts w:ascii="Avenir" w:eastAsia="Avenir" w:hAnsi="Avenir" w:cs="Avenir"/>
          <w:color w:val="434343"/>
        </w:rPr>
        <w:t>Privileges within the Proper Hotel including dining, social spaces, and services</w:t>
      </w:r>
    </w:p>
    <w:p w14:paraId="1583D737" w14:textId="77777777" w:rsidR="0054663F" w:rsidRDefault="0054663F" w:rsidP="0054663F">
      <w:pPr>
        <w:shd w:val="clear" w:color="auto" w:fill="FFFFFF"/>
        <w:rPr>
          <w:rFonts w:ascii="Avenir" w:eastAsia="Avenir" w:hAnsi="Avenir" w:cs="Avenir"/>
          <w:b/>
          <w:bCs/>
          <w:color w:val="434343"/>
        </w:rPr>
      </w:pPr>
      <w:r>
        <w:rPr>
          <w:rFonts w:ascii="Avenir" w:eastAsia="Avenir" w:hAnsi="Avenir" w:cs="Avenir"/>
          <w:b/>
          <w:bCs/>
          <w:color w:val="434343"/>
        </w:rPr>
        <w:t>Location</w:t>
      </w:r>
    </w:p>
    <w:p w14:paraId="7DE40B8E" w14:textId="77777777" w:rsidR="0054663F" w:rsidRDefault="0054663F" w:rsidP="0054663F">
      <w:pPr>
        <w:numPr>
          <w:ilvl w:val="0"/>
          <w:numId w:val="5"/>
        </w:numPr>
        <w:shd w:val="clear" w:color="auto" w:fill="FFFFFF"/>
        <w:spacing w:before="200"/>
        <w:ind w:left="940"/>
        <w:rPr>
          <w:color w:val="434343"/>
        </w:rPr>
      </w:pPr>
      <w:r>
        <w:rPr>
          <w:rFonts w:ascii="Avenir" w:eastAsia="Avenir" w:hAnsi="Avenir" w:cs="Avenir"/>
          <w:color w:val="434343"/>
        </w:rPr>
        <w:t xml:space="preserve">Located in Austin’s premier </w:t>
      </w:r>
      <w:r>
        <w:rPr>
          <w:rFonts w:ascii="Avenir" w:eastAsia="Avenir" w:hAnsi="Avenir" w:cs="Avenir"/>
          <w:b/>
          <w:bCs/>
          <w:color w:val="434343"/>
        </w:rPr>
        <w:t>2nd Street District</w:t>
      </w:r>
    </w:p>
    <w:p w14:paraId="309C37BB" w14:textId="77777777" w:rsidR="0054663F" w:rsidRDefault="0054663F" w:rsidP="0054663F">
      <w:pPr>
        <w:numPr>
          <w:ilvl w:val="0"/>
          <w:numId w:val="5"/>
        </w:numPr>
        <w:shd w:val="clear" w:color="auto" w:fill="FFFFFF"/>
        <w:ind w:left="940"/>
        <w:rPr>
          <w:rFonts w:ascii="Avenir" w:eastAsia="Avenir" w:hAnsi="Avenir" w:cs="Avenir"/>
          <w:color w:val="434343"/>
        </w:rPr>
      </w:pPr>
      <w:r>
        <w:rPr>
          <w:rFonts w:ascii="Avenir" w:eastAsia="Avenir" w:hAnsi="Avenir" w:cs="Avenir"/>
          <w:color w:val="434343"/>
        </w:rPr>
        <w:t>Walkable to restaurants, retail, entertainment, and Lady Bird Lake trail system</w:t>
      </w:r>
    </w:p>
    <w:p w14:paraId="7412BF32" w14:textId="77777777" w:rsidR="0054663F" w:rsidRDefault="0054663F" w:rsidP="0054663F">
      <w:pPr>
        <w:numPr>
          <w:ilvl w:val="0"/>
          <w:numId w:val="5"/>
        </w:numPr>
        <w:shd w:val="clear" w:color="auto" w:fill="FFFFFF"/>
        <w:spacing w:after="200"/>
        <w:ind w:left="940"/>
        <w:rPr>
          <w:rFonts w:ascii="Avenir" w:eastAsia="Avenir" w:hAnsi="Avenir" w:cs="Avenir"/>
          <w:color w:val="434343"/>
        </w:rPr>
      </w:pPr>
      <w:r>
        <w:rPr>
          <w:rFonts w:ascii="Avenir" w:eastAsia="Avenir" w:hAnsi="Avenir" w:cs="Avenir"/>
          <w:color w:val="434343"/>
        </w:rPr>
        <w:t>One of the most sophisticated and walkable neighborhoods in downtown Austin</w:t>
      </w:r>
    </w:p>
    <w:p w14:paraId="0BF91DD8" w14:textId="77777777" w:rsidR="0054663F" w:rsidRDefault="0054663F" w:rsidP="0054663F">
      <w:pPr>
        <w:shd w:val="clear" w:color="auto" w:fill="FFFFFF"/>
        <w:spacing w:after="200"/>
        <w:rPr>
          <w:rFonts w:ascii="Avenir" w:eastAsia="Avenir" w:hAnsi="Avenir" w:cs="Avenir"/>
          <w:color w:val="434343"/>
        </w:rPr>
      </w:pPr>
    </w:p>
    <w:p w14:paraId="7D227891" w14:textId="77777777" w:rsidR="0054663F" w:rsidRDefault="0054663F" w:rsidP="0054663F">
      <w:pPr>
        <w:shd w:val="clear" w:color="auto" w:fill="FFFFFF"/>
        <w:rPr>
          <w:rFonts w:ascii="Avenir" w:eastAsia="Avenir" w:hAnsi="Avenir" w:cs="Avenir"/>
          <w:b/>
          <w:bCs/>
          <w:color w:val="434343"/>
        </w:rPr>
      </w:pPr>
      <w:r>
        <w:rPr>
          <w:rFonts w:ascii="Avenir" w:eastAsia="Avenir" w:hAnsi="Avenir" w:cs="Avenir"/>
          <w:b/>
          <w:bCs/>
          <w:color w:val="434343"/>
        </w:rPr>
        <w:t>Residence Details</w:t>
      </w:r>
    </w:p>
    <w:p w14:paraId="2E785B32" w14:textId="77777777" w:rsidR="0054663F" w:rsidRPr="009C51BC" w:rsidRDefault="0054663F" w:rsidP="0054663F">
      <w:pPr>
        <w:numPr>
          <w:ilvl w:val="0"/>
          <w:numId w:val="1"/>
        </w:numPr>
        <w:shd w:val="clear" w:color="auto" w:fill="FFFFFF"/>
        <w:spacing w:before="200"/>
        <w:rPr>
          <w:rFonts w:ascii="Avenir" w:eastAsia="Avenir" w:hAnsi="Avenir" w:cs="Avenir"/>
          <w:color w:val="434343"/>
        </w:rPr>
      </w:pPr>
      <w:r>
        <w:rPr>
          <w:rFonts w:ascii="Avenir" w:eastAsia="Avenir" w:hAnsi="Avenir" w:cs="Avenir"/>
          <w:color w:val="434343"/>
        </w:rPr>
        <w:t>2Bed | 2.5Bath + Den</w:t>
      </w:r>
      <w:r w:rsidRPr="009C51BC">
        <w:rPr>
          <w:rFonts w:ascii="Avenir" w:eastAsia="Avenir" w:hAnsi="Avenir" w:cs="Avenir"/>
          <w:color w:val="434343"/>
        </w:rPr>
        <w:t xml:space="preserve"> (can function as office, media room, or guest overflow)</w:t>
      </w:r>
    </w:p>
    <w:p w14:paraId="5A4F6534" w14:textId="77777777" w:rsidR="0054663F" w:rsidRDefault="0054663F" w:rsidP="0054663F">
      <w:pPr>
        <w:numPr>
          <w:ilvl w:val="0"/>
          <w:numId w:val="1"/>
        </w:numPr>
        <w:shd w:val="clear" w:color="auto" w:fill="FFFFFF"/>
        <w:rPr>
          <w:rFonts w:ascii="Avenir" w:eastAsia="Avenir" w:hAnsi="Avenir" w:cs="Avenir"/>
          <w:color w:val="434343"/>
        </w:rPr>
      </w:pPr>
      <w:r>
        <w:rPr>
          <w:rFonts w:ascii="Avenir" w:eastAsia="Avenir" w:hAnsi="Avenir" w:cs="Avenir"/>
          <w:color w:val="434343"/>
        </w:rPr>
        <w:t>One of the most desirable floor plans in the building due to flexibility and corner orientation</w:t>
      </w:r>
    </w:p>
    <w:p w14:paraId="32EA6624" w14:textId="77777777" w:rsidR="0054663F" w:rsidRDefault="0054663F" w:rsidP="0054663F">
      <w:pPr>
        <w:numPr>
          <w:ilvl w:val="0"/>
          <w:numId w:val="1"/>
        </w:numPr>
        <w:shd w:val="clear" w:color="auto" w:fill="FFFFFF"/>
        <w:rPr>
          <w:rFonts w:ascii="Avenir" w:eastAsia="Avenir" w:hAnsi="Avenir" w:cs="Avenir"/>
          <w:color w:val="434343"/>
        </w:rPr>
      </w:pPr>
      <w:r>
        <w:rPr>
          <w:rFonts w:ascii="Avenir" w:eastAsia="Avenir" w:hAnsi="Avenir" w:cs="Avenir"/>
          <w:color w:val="434343"/>
        </w:rPr>
        <w:t>Floor-to-ceiling windows throughout, maximizing natural light and views</w:t>
      </w:r>
    </w:p>
    <w:p w14:paraId="655D3C48" w14:textId="77777777" w:rsidR="0054663F" w:rsidRDefault="0054663F" w:rsidP="0054663F">
      <w:pPr>
        <w:numPr>
          <w:ilvl w:val="0"/>
          <w:numId w:val="1"/>
        </w:numPr>
        <w:shd w:val="clear" w:color="auto" w:fill="FFFFFF"/>
        <w:rPr>
          <w:rFonts w:ascii="Avenir" w:eastAsia="Avenir" w:hAnsi="Avenir" w:cs="Avenir"/>
          <w:color w:val="434343"/>
        </w:rPr>
      </w:pPr>
      <w:r>
        <w:rPr>
          <w:rFonts w:ascii="Avenir" w:eastAsia="Avenir" w:hAnsi="Avenir" w:cs="Avenir"/>
          <w:color w:val="434343"/>
        </w:rPr>
        <w:t xml:space="preserve">10-foot ceilings and 8-foot doorways </w:t>
      </w:r>
    </w:p>
    <w:p w14:paraId="44DE81C1" w14:textId="77777777" w:rsidR="0054663F" w:rsidRDefault="0054663F" w:rsidP="0054663F">
      <w:pPr>
        <w:numPr>
          <w:ilvl w:val="0"/>
          <w:numId w:val="1"/>
        </w:numPr>
        <w:shd w:val="clear" w:color="auto" w:fill="FFFFFF"/>
        <w:spacing w:line="327" w:lineRule="auto"/>
        <w:rPr>
          <w:rFonts w:ascii="Avenir" w:eastAsia="Avenir" w:hAnsi="Avenir" w:cs="Avenir"/>
          <w:color w:val="434343"/>
        </w:rPr>
      </w:pPr>
      <w:r>
        <w:rPr>
          <w:rFonts w:ascii="Avenir" w:eastAsia="Avenir" w:hAnsi="Avenir" w:cs="Avenir"/>
          <w:color w:val="434343"/>
        </w:rPr>
        <w:t>European wide-plank 7” oak floors with custom finish through living areas and bedrooms</w:t>
      </w:r>
    </w:p>
    <w:p w14:paraId="27249CA9" w14:textId="77777777" w:rsidR="0054663F" w:rsidRDefault="0054663F" w:rsidP="0054663F">
      <w:pPr>
        <w:numPr>
          <w:ilvl w:val="0"/>
          <w:numId w:val="1"/>
        </w:numPr>
        <w:shd w:val="clear" w:color="auto" w:fill="FFFFFF"/>
        <w:spacing w:line="327" w:lineRule="auto"/>
        <w:rPr>
          <w:rFonts w:ascii="Avenir" w:eastAsia="Avenir" w:hAnsi="Avenir" w:cs="Avenir"/>
          <w:color w:val="434343"/>
        </w:rPr>
      </w:pPr>
      <w:r>
        <w:rPr>
          <w:rFonts w:ascii="Avenir" w:eastAsia="Avenir" w:hAnsi="Avenir" w:cs="Avenir"/>
          <w:color w:val="434343"/>
        </w:rPr>
        <w:t xml:space="preserve">Savant home automation system to seamlessly control lighting </w:t>
      </w:r>
    </w:p>
    <w:p w14:paraId="429AC72D" w14:textId="77777777" w:rsidR="0054663F" w:rsidRDefault="0054663F" w:rsidP="0054663F">
      <w:pPr>
        <w:numPr>
          <w:ilvl w:val="0"/>
          <w:numId w:val="1"/>
        </w:numPr>
        <w:shd w:val="clear" w:color="auto" w:fill="FFFFFF"/>
        <w:spacing w:line="327" w:lineRule="auto"/>
        <w:rPr>
          <w:rFonts w:ascii="Avenir" w:eastAsia="Avenir" w:hAnsi="Avenir" w:cs="Avenir"/>
          <w:color w:val="434343"/>
        </w:rPr>
      </w:pPr>
      <w:r>
        <w:rPr>
          <w:rFonts w:ascii="Avenir" w:eastAsia="Avenir" w:hAnsi="Avenir" w:cs="Avenir"/>
          <w:color w:val="434343"/>
        </w:rPr>
        <w:t xml:space="preserve">Automatic window shades </w:t>
      </w:r>
    </w:p>
    <w:p w14:paraId="46D7E3A3" w14:textId="77777777" w:rsidR="0054663F" w:rsidRDefault="0054663F" w:rsidP="0054663F">
      <w:pPr>
        <w:numPr>
          <w:ilvl w:val="0"/>
          <w:numId w:val="1"/>
        </w:numPr>
        <w:shd w:val="clear" w:color="auto" w:fill="FFFFFF"/>
        <w:spacing w:line="327" w:lineRule="auto"/>
        <w:rPr>
          <w:rFonts w:ascii="Avenir" w:eastAsia="Avenir" w:hAnsi="Avenir" w:cs="Avenir"/>
          <w:color w:val="434343"/>
        </w:rPr>
      </w:pPr>
      <w:r>
        <w:rPr>
          <w:rFonts w:ascii="Avenir" w:eastAsia="Avenir" w:hAnsi="Avenir" w:cs="Avenir"/>
          <w:color w:val="434343"/>
        </w:rPr>
        <w:t>Kelly Wearstler-selected custom lighting</w:t>
      </w:r>
    </w:p>
    <w:p w14:paraId="76A848B8" w14:textId="00CBC0A0" w:rsidR="0054663F" w:rsidRDefault="0054663F" w:rsidP="0054663F">
      <w:pPr>
        <w:numPr>
          <w:ilvl w:val="0"/>
          <w:numId w:val="1"/>
        </w:numPr>
        <w:shd w:val="clear" w:color="auto" w:fill="FFFFFF"/>
        <w:spacing w:line="327" w:lineRule="auto"/>
        <w:rPr>
          <w:rFonts w:ascii="Avenir" w:eastAsia="Avenir" w:hAnsi="Avenir" w:cs="Avenir"/>
          <w:color w:val="434343"/>
        </w:rPr>
      </w:pPr>
      <w:r>
        <w:rPr>
          <w:rFonts w:ascii="Avenir" w:eastAsia="Avenir" w:hAnsi="Avenir" w:cs="Avenir"/>
          <w:color w:val="434343"/>
        </w:rPr>
        <w:t xml:space="preserve">2 Reserved Parking Spaces </w:t>
      </w:r>
    </w:p>
    <w:p w14:paraId="6344B955" w14:textId="77777777" w:rsidR="0054663F" w:rsidRDefault="0054663F" w:rsidP="0054663F">
      <w:pPr>
        <w:shd w:val="clear" w:color="auto" w:fill="FFFFFF"/>
        <w:rPr>
          <w:rFonts w:ascii="Avenir" w:eastAsia="Avenir" w:hAnsi="Avenir" w:cs="Avenir"/>
          <w:b/>
          <w:bCs/>
          <w:color w:val="434343"/>
        </w:rPr>
      </w:pPr>
      <w:r>
        <w:rPr>
          <w:rFonts w:ascii="Avenir" w:eastAsia="Avenir" w:hAnsi="Avenir" w:cs="Avenir"/>
          <w:b/>
          <w:bCs/>
          <w:color w:val="434343"/>
        </w:rPr>
        <w:lastRenderedPageBreak/>
        <w:t>Kitchen</w:t>
      </w:r>
    </w:p>
    <w:p w14:paraId="5E86D8E7" w14:textId="77777777" w:rsidR="0054663F" w:rsidRDefault="0054663F" w:rsidP="0054663F">
      <w:pPr>
        <w:numPr>
          <w:ilvl w:val="0"/>
          <w:numId w:val="4"/>
        </w:numPr>
        <w:shd w:val="clear" w:color="auto" w:fill="FFFFFF"/>
        <w:spacing w:line="327" w:lineRule="auto"/>
        <w:rPr>
          <w:rFonts w:ascii="Avenir" w:eastAsia="Avenir" w:hAnsi="Avenir" w:cs="Avenir"/>
          <w:color w:val="434343"/>
        </w:rPr>
      </w:pPr>
      <w:r>
        <w:rPr>
          <w:rFonts w:ascii="Avenir" w:eastAsia="Avenir" w:hAnsi="Avenir" w:cs="Avenir"/>
          <w:color w:val="434343"/>
        </w:rPr>
        <w:t xml:space="preserve">Kelly Wearstler-designed custom </w:t>
      </w:r>
      <w:proofErr w:type="gramStart"/>
      <w:r>
        <w:rPr>
          <w:rFonts w:ascii="Avenir" w:eastAsia="Avenir" w:hAnsi="Avenir" w:cs="Avenir"/>
          <w:color w:val="434343"/>
        </w:rPr>
        <w:t>kitchen;</w:t>
      </w:r>
      <w:proofErr w:type="gramEnd"/>
      <w:r>
        <w:rPr>
          <w:rFonts w:ascii="Avenir" w:eastAsia="Avenir" w:hAnsi="Avenir" w:cs="Avenir"/>
          <w:color w:val="434343"/>
        </w:rPr>
        <w:t xml:space="preserve"> European finishes and clean architectural lines </w:t>
      </w:r>
    </w:p>
    <w:p w14:paraId="763C0CC0" w14:textId="77777777" w:rsidR="0054663F" w:rsidRPr="00A86FBF" w:rsidRDefault="0054663F" w:rsidP="0054663F">
      <w:pPr>
        <w:numPr>
          <w:ilvl w:val="0"/>
          <w:numId w:val="4"/>
        </w:numPr>
        <w:shd w:val="clear" w:color="auto" w:fill="FFFFFF"/>
        <w:spacing w:line="327" w:lineRule="auto"/>
        <w:rPr>
          <w:rFonts w:ascii="Avenir" w:eastAsia="Avenir" w:hAnsi="Avenir" w:cs="Avenir"/>
          <w:color w:val="434343"/>
        </w:rPr>
      </w:pPr>
      <w:r>
        <w:rPr>
          <w:rFonts w:ascii="Avenir" w:eastAsia="Avenir" w:hAnsi="Avenir" w:cs="Avenir"/>
          <w:color w:val="434343"/>
        </w:rPr>
        <w:t>Custom Studio Becker white oak cabinetry, soft-closing drawers and doors</w:t>
      </w:r>
    </w:p>
    <w:p w14:paraId="78C22519" w14:textId="77777777" w:rsidR="0054663F" w:rsidRDefault="0054663F" w:rsidP="0054663F">
      <w:pPr>
        <w:numPr>
          <w:ilvl w:val="0"/>
          <w:numId w:val="4"/>
        </w:numPr>
        <w:shd w:val="clear" w:color="auto" w:fill="FFFFFF"/>
        <w:rPr>
          <w:rFonts w:ascii="Avenir" w:eastAsia="Avenir" w:hAnsi="Avenir" w:cs="Avenir"/>
          <w:color w:val="434343"/>
        </w:rPr>
      </w:pPr>
      <w:proofErr w:type="spellStart"/>
      <w:r>
        <w:rPr>
          <w:rFonts w:ascii="Avenir" w:eastAsia="Avenir" w:hAnsi="Avenir" w:cs="Avenir"/>
          <w:color w:val="434343"/>
        </w:rPr>
        <w:t>Gaggenau</w:t>
      </w:r>
      <w:proofErr w:type="spellEnd"/>
      <w:r>
        <w:rPr>
          <w:rFonts w:ascii="Avenir" w:eastAsia="Avenir" w:hAnsi="Avenir" w:cs="Avenir"/>
          <w:color w:val="434343"/>
        </w:rPr>
        <w:t xml:space="preserve"> appliance package</w:t>
      </w:r>
    </w:p>
    <w:p w14:paraId="4B1619F5" w14:textId="77777777" w:rsidR="0054663F" w:rsidRDefault="0054663F" w:rsidP="0054663F">
      <w:pPr>
        <w:numPr>
          <w:ilvl w:val="0"/>
          <w:numId w:val="4"/>
        </w:numPr>
        <w:shd w:val="clear" w:color="auto" w:fill="FFFFFF"/>
        <w:spacing w:line="327" w:lineRule="auto"/>
        <w:rPr>
          <w:rFonts w:ascii="Avenir" w:eastAsia="Avenir" w:hAnsi="Avenir" w:cs="Avenir"/>
          <w:color w:val="434343"/>
        </w:rPr>
      </w:pPr>
      <w:proofErr w:type="spellStart"/>
      <w:r>
        <w:rPr>
          <w:rFonts w:ascii="Avenir" w:eastAsia="Avenir" w:hAnsi="Avenir" w:cs="Avenir"/>
          <w:color w:val="434343"/>
        </w:rPr>
        <w:t>Statuarietto</w:t>
      </w:r>
      <w:proofErr w:type="spellEnd"/>
      <w:r>
        <w:rPr>
          <w:rFonts w:ascii="Avenir" w:eastAsia="Avenir" w:hAnsi="Avenir" w:cs="Avenir"/>
          <w:color w:val="434343"/>
        </w:rPr>
        <w:t xml:space="preserve"> marble countertops and backsplash with honed and sealed finish</w:t>
      </w:r>
    </w:p>
    <w:p w14:paraId="29EE98CF" w14:textId="77777777" w:rsidR="0054663F" w:rsidRDefault="0054663F" w:rsidP="0054663F">
      <w:pPr>
        <w:numPr>
          <w:ilvl w:val="0"/>
          <w:numId w:val="4"/>
        </w:numPr>
        <w:shd w:val="clear" w:color="auto" w:fill="FFFFFF"/>
        <w:rPr>
          <w:rFonts w:ascii="Avenir" w:eastAsia="Avenir" w:hAnsi="Avenir" w:cs="Avenir"/>
          <w:color w:val="434343"/>
        </w:rPr>
      </w:pPr>
      <w:r>
        <w:rPr>
          <w:rFonts w:ascii="Avenir" w:eastAsia="Avenir" w:hAnsi="Avenir" w:cs="Avenir"/>
          <w:color w:val="434343"/>
        </w:rPr>
        <w:t>Marvel wine refrigerator</w:t>
      </w:r>
    </w:p>
    <w:p w14:paraId="4168F7A5" w14:textId="77777777" w:rsidR="0054663F" w:rsidRDefault="0054663F" w:rsidP="0054663F">
      <w:pPr>
        <w:numPr>
          <w:ilvl w:val="0"/>
          <w:numId w:val="4"/>
        </w:numPr>
        <w:shd w:val="clear" w:color="auto" w:fill="FFFFFF"/>
        <w:spacing w:line="327" w:lineRule="auto"/>
        <w:rPr>
          <w:rFonts w:ascii="Avenir" w:eastAsia="Avenir" w:hAnsi="Avenir" w:cs="Avenir"/>
          <w:color w:val="434343"/>
        </w:rPr>
      </w:pPr>
      <w:r>
        <w:rPr>
          <w:rFonts w:ascii="Avenir" w:eastAsia="Avenir" w:hAnsi="Avenir" w:cs="Avenir"/>
          <w:color w:val="434343"/>
        </w:rPr>
        <w:t>Oversized kitchen island with marble waterfall and counter seating</w:t>
      </w:r>
    </w:p>
    <w:p w14:paraId="72F1427D" w14:textId="77777777" w:rsidR="0054663F" w:rsidRDefault="0054663F" w:rsidP="0054663F">
      <w:pPr>
        <w:shd w:val="clear" w:color="auto" w:fill="FFFFFF"/>
        <w:rPr>
          <w:rFonts w:ascii="Avenir" w:eastAsia="Avenir" w:hAnsi="Avenir" w:cs="Avenir"/>
          <w:b/>
          <w:bCs/>
          <w:color w:val="434343"/>
        </w:rPr>
      </w:pPr>
      <w:r>
        <w:rPr>
          <w:rFonts w:ascii="Avenir" w:eastAsia="Avenir" w:hAnsi="Avenir" w:cs="Avenir"/>
          <w:b/>
          <w:bCs/>
          <w:color w:val="434343"/>
        </w:rPr>
        <w:t>Primary Suite</w:t>
      </w:r>
    </w:p>
    <w:p w14:paraId="2C90B58A" w14:textId="77777777" w:rsidR="0054663F" w:rsidRDefault="0054663F" w:rsidP="0054663F">
      <w:pPr>
        <w:numPr>
          <w:ilvl w:val="0"/>
          <w:numId w:val="2"/>
        </w:numPr>
        <w:shd w:val="clear" w:color="auto" w:fill="FFFFFF"/>
        <w:spacing w:before="200"/>
        <w:ind w:left="940"/>
        <w:rPr>
          <w:rFonts w:ascii="Avenir" w:eastAsia="Avenir" w:hAnsi="Avenir" w:cs="Avenir"/>
          <w:color w:val="434343"/>
        </w:rPr>
      </w:pPr>
      <w:r>
        <w:rPr>
          <w:rFonts w:ascii="Avenir" w:eastAsia="Avenir" w:hAnsi="Avenir" w:cs="Avenir"/>
          <w:color w:val="434343"/>
        </w:rPr>
        <w:t>Expansive views from the bedroom</w:t>
      </w:r>
    </w:p>
    <w:p w14:paraId="469139FC" w14:textId="77777777" w:rsidR="0054663F" w:rsidRDefault="0054663F" w:rsidP="0054663F">
      <w:pPr>
        <w:numPr>
          <w:ilvl w:val="0"/>
          <w:numId w:val="2"/>
        </w:numPr>
        <w:shd w:val="clear" w:color="auto" w:fill="FFFFFF"/>
        <w:ind w:left="940"/>
        <w:rPr>
          <w:rFonts w:ascii="Avenir" w:eastAsia="Avenir" w:hAnsi="Avenir" w:cs="Avenir"/>
          <w:color w:val="434343"/>
        </w:rPr>
      </w:pPr>
      <w:r>
        <w:rPr>
          <w:rFonts w:ascii="Avenir" w:eastAsia="Avenir" w:hAnsi="Avenir" w:cs="Avenir"/>
          <w:color w:val="434343"/>
        </w:rPr>
        <w:t>Bathroom finished with Grigio Selene marble</w:t>
      </w:r>
    </w:p>
    <w:p w14:paraId="4C6A63FE" w14:textId="77777777" w:rsidR="0054663F" w:rsidRDefault="0054663F" w:rsidP="0054663F">
      <w:pPr>
        <w:numPr>
          <w:ilvl w:val="0"/>
          <w:numId w:val="2"/>
        </w:numPr>
        <w:shd w:val="clear" w:color="auto" w:fill="FFFFFF"/>
        <w:ind w:left="940"/>
        <w:rPr>
          <w:rFonts w:ascii="Avenir" w:eastAsia="Avenir" w:hAnsi="Avenir" w:cs="Avenir"/>
          <w:color w:val="434343"/>
        </w:rPr>
      </w:pPr>
      <w:r>
        <w:rPr>
          <w:rFonts w:ascii="Avenir" w:eastAsia="Avenir" w:hAnsi="Avenir" w:cs="Avenir"/>
          <w:color w:val="434343"/>
        </w:rPr>
        <w:t>Hand-glazed Japanese tile</w:t>
      </w:r>
    </w:p>
    <w:p w14:paraId="288AF33F" w14:textId="77777777" w:rsidR="0054663F" w:rsidRDefault="0054663F" w:rsidP="0054663F">
      <w:pPr>
        <w:numPr>
          <w:ilvl w:val="0"/>
          <w:numId w:val="2"/>
        </w:numPr>
        <w:shd w:val="clear" w:color="auto" w:fill="FFFFFF"/>
        <w:spacing w:after="200"/>
        <w:ind w:left="940"/>
        <w:rPr>
          <w:rFonts w:ascii="Avenir" w:eastAsia="Avenir" w:hAnsi="Avenir" w:cs="Avenir"/>
          <w:color w:val="434343"/>
        </w:rPr>
      </w:pPr>
      <w:r>
        <w:rPr>
          <w:rFonts w:ascii="Avenir" w:eastAsia="Avenir" w:hAnsi="Avenir" w:cs="Avenir"/>
          <w:color w:val="434343"/>
        </w:rPr>
        <w:t>Spa-like design aesthetic consistent with the Proper brand</w:t>
      </w:r>
    </w:p>
    <w:p w14:paraId="75A287E8" w14:textId="77777777" w:rsidR="0054663F" w:rsidRDefault="0054663F" w:rsidP="0054663F">
      <w:pPr>
        <w:shd w:val="clear" w:color="auto" w:fill="FFFFFF"/>
        <w:rPr>
          <w:rFonts w:ascii="Avenir" w:eastAsia="Avenir" w:hAnsi="Avenir" w:cs="Avenir"/>
          <w:b/>
          <w:bCs/>
          <w:color w:val="434343"/>
        </w:rPr>
      </w:pPr>
    </w:p>
    <w:p w14:paraId="18A14504" w14:textId="77777777" w:rsidR="0054663F" w:rsidRDefault="0054663F" w:rsidP="0054663F">
      <w:pPr>
        <w:shd w:val="clear" w:color="auto" w:fill="FFFFFF"/>
        <w:spacing w:after="200" w:line="327" w:lineRule="auto"/>
        <w:rPr>
          <w:rFonts w:ascii="Avenir" w:eastAsia="Avenir" w:hAnsi="Avenir" w:cs="Avenir"/>
          <w:color w:val="434343"/>
        </w:rPr>
      </w:pPr>
    </w:p>
    <w:p w14:paraId="08EE4D24" w14:textId="77777777" w:rsidR="0054663F" w:rsidRDefault="0054663F"/>
    <w:sectPr w:rsidR="00546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A7417"/>
    <w:multiLevelType w:val="multilevel"/>
    <w:tmpl w:val="D0E0AA5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564EEC"/>
    <w:multiLevelType w:val="multilevel"/>
    <w:tmpl w:val="0896C51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B170ED1"/>
    <w:multiLevelType w:val="multilevel"/>
    <w:tmpl w:val="3362A45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BC400C"/>
    <w:multiLevelType w:val="multilevel"/>
    <w:tmpl w:val="8BB28D3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86E72F3"/>
    <w:multiLevelType w:val="multilevel"/>
    <w:tmpl w:val="6D76D56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D6F5BE9"/>
    <w:multiLevelType w:val="multilevel"/>
    <w:tmpl w:val="94DC42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26133913">
    <w:abstractNumId w:val="5"/>
  </w:num>
  <w:num w:numId="2" w16cid:durableId="1142189765">
    <w:abstractNumId w:val="0"/>
  </w:num>
  <w:num w:numId="3" w16cid:durableId="1841432754">
    <w:abstractNumId w:val="3"/>
  </w:num>
  <w:num w:numId="4" w16cid:durableId="2067335326">
    <w:abstractNumId w:val="4"/>
  </w:num>
  <w:num w:numId="5" w16cid:durableId="1941720716">
    <w:abstractNumId w:val="2"/>
  </w:num>
  <w:num w:numId="6" w16cid:durableId="1877699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3F"/>
    <w:rsid w:val="0054663F"/>
    <w:rsid w:val="005D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427D9"/>
  <w15:chartTrackingRefBased/>
  <w15:docId w15:val="{D08309CF-D6B3-49A1-8F13-2D3176FE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63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6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6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6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6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6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6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6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6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6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6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6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6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6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6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6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6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 Parks</dc:creator>
  <cp:keywords/>
  <dc:description/>
  <cp:lastModifiedBy>Wende Parks</cp:lastModifiedBy>
  <cp:revision>1</cp:revision>
  <dcterms:created xsi:type="dcterms:W3CDTF">2026-03-25T17:10:00Z</dcterms:created>
  <dcterms:modified xsi:type="dcterms:W3CDTF">2026-03-25T17:13:00Z</dcterms:modified>
</cp:coreProperties>
</file>